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4513A" w14:textId="0DC7BBD6" w:rsidR="009648F5" w:rsidRPr="00C77B08" w:rsidRDefault="009648F5" w:rsidP="00FA75D4">
      <w:pPr>
        <w:jc w:val="center"/>
        <w:rPr>
          <w:rFonts w:cstheme="minorHAnsi"/>
          <w:b/>
          <w:bCs/>
          <w:sz w:val="24"/>
          <w:szCs w:val="24"/>
        </w:rPr>
      </w:pPr>
      <w:r w:rsidRPr="00C77B08">
        <w:rPr>
          <w:rFonts w:cstheme="minorHAnsi"/>
          <w:b/>
          <w:bCs/>
          <w:sz w:val="24"/>
          <w:szCs w:val="24"/>
        </w:rPr>
        <w:t>Handy Sanitary District</w:t>
      </w:r>
      <w:r w:rsidRPr="00C77B08">
        <w:rPr>
          <w:rFonts w:cstheme="minorHAnsi"/>
          <w:b/>
          <w:bCs/>
          <w:sz w:val="24"/>
          <w:szCs w:val="24"/>
        </w:rPr>
        <w:br/>
      </w:r>
      <w:r w:rsidR="00B70E3F" w:rsidRPr="00C77B08">
        <w:rPr>
          <w:rFonts w:cstheme="minorHAnsi"/>
          <w:b/>
          <w:bCs/>
          <w:sz w:val="24"/>
          <w:szCs w:val="24"/>
        </w:rPr>
        <w:t>Regular</w:t>
      </w:r>
      <w:r w:rsidRPr="00C77B08">
        <w:rPr>
          <w:rFonts w:cstheme="minorHAnsi"/>
          <w:b/>
          <w:bCs/>
          <w:sz w:val="24"/>
          <w:szCs w:val="24"/>
        </w:rPr>
        <w:t xml:space="preserve"> Meeting of the Board</w:t>
      </w:r>
      <w:r w:rsidRPr="00C77B08">
        <w:rPr>
          <w:rFonts w:cstheme="minorHAnsi"/>
          <w:b/>
          <w:bCs/>
          <w:sz w:val="24"/>
          <w:szCs w:val="24"/>
        </w:rPr>
        <w:br/>
      </w:r>
      <w:r w:rsidR="008246A7">
        <w:rPr>
          <w:rFonts w:cstheme="minorHAnsi"/>
          <w:b/>
          <w:bCs/>
          <w:sz w:val="24"/>
          <w:szCs w:val="24"/>
        </w:rPr>
        <w:t>September 16</w:t>
      </w:r>
      <w:r w:rsidR="0050199C" w:rsidRPr="00C77B08">
        <w:rPr>
          <w:rFonts w:cstheme="minorHAnsi"/>
          <w:b/>
          <w:bCs/>
          <w:sz w:val="24"/>
          <w:szCs w:val="24"/>
        </w:rPr>
        <w:t>, 2025</w:t>
      </w:r>
    </w:p>
    <w:p w14:paraId="5B2FD40E" w14:textId="7F3D7F64" w:rsidR="009648F5" w:rsidRPr="00C77B08" w:rsidRDefault="009648F5" w:rsidP="009648F5">
      <w:pPr>
        <w:jc w:val="center"/>
        <w:rPr>
          <w:rFonts w:cstheme="minorHAnsi"/>
          <w:b/>
          <w:bCs/>
          <w:sz w:val="24"/>
          <w:szCs w:val="24"/>
        </w:rPr>
      </w:pPr>
      <w:r w:rsidRPr="00C77B08">
        <w:rPr>
          <w:rFonts w:cstheme="minorHAnsi"/>
          <w:b/>
          <w:bCs/>
          <w:sz w:val="24"/>
          <w:szCs w:val="24"/>
        </w:rPr>
        <w:t>Minutes</w:t>
      </w:r>
    </w:p>
    <w:p w14:paraId="754D28AB" w14:textId="5B7D7E9E" w:rsidR="009648F5" w:rsidRPr="00C77B08" w:rsidRDefault="009648F5" w:rsidP="009648F5">
      <w:pPr>
        <w:ind w:firstLine="720"/>
        <w:rPr>
          <w:rFonts w:cstheme="minorHAnsi"/>
          <w:sz w:val="24"/>
          <w:szCs w:val="24"/>
        </w:rPr>
      </w:pPr>
      <w:r w:rsidRPr="00C77B08">
        <w:rPr>
          <w:rFonts w:cstheme="minorHAnsi"/>
          <w:b/>
          <w:bCs/>
          <w:sz w:val="24"/>
          <w:szCs w:val="24"/>
        </w:rPr>
        <w:t xml:space="preserve">Board Attendees: </w:t>
      </w:r>
      <w:r w:rsidR="00381365" w:rsidRPr="00C77B08">
        <w:rPr>
          <w:rFonts w:cstheme="minorHAnsi"/>
          <w:sz w:val="24"/>
          <w:szCs w:val="24"/>
        </w:rPr>
        <w:t xml:space="preserve">Chairperson Charles Hobson, </w:t>
      </w:r>
      <w:r w:rsidR="00672A81">
        <w:rPr>
          <w:rFonts w:cstheme="minorHAnsi"/>
          <w:sz w:val="24"/>
          <w:szCs w:val="24"/>
        </w:rPr>
        <w:t xml:space="preserve">Secretary Richard Smith, </w:t>
      </w:r>
      <w:r w:rsidR="00E85C84" w:rsidRPr="00C77B08">
        <w:rPr>
          <w:rFonts w:cstheme="minorHAnsi"/>
          <w:sz w:val="24"/>
          <w:szCs w:val="24"/>
        </w:rPr>
        <w:t xml:space="preserve">Norman Hunt, </w:t>
      </w:r>
      <w:r w:rsidR="008246A7">
        <w:rPr>
          <w:rFonts w:cstheme="minorHAnsi"/>
          <w:sz w:val="24"/>
          <w:szCs w:val="24"/>
        </w:rPr>
        <w:t>Pauline Weaver, Dan Sexton</w:t>
      </w:r>
    </w:p>
    <w:p w14:paraId="06A032B2" w14:textId="28D30CEE" w:rsidR="009648F5" w:rsidRPr="00C77B08" w:rsidRDefault="009648F5" w:rsidP="009648F5">
      <w:pPr>
        <w:ind w:firstLine="720"/>
        <w:rPr>
          <w:rFonts w:cstheme="minorHAnsi"/>
          <w:sz w:val="24"/>
          <w:szCs w:val="24"/>
        </w:rPr>
      </w:pPr>
      <w:r w:rsidRPr="00C77B08">
        <w:rPr>
          <w:rFonts w:cstheme="minorHAnsi"/>
          <w:b/>
          <w:bCs/>
          <w:sz w:val="24"/>
          <w:szCs w:val="24"/>
        </w:rPr>
        <w:t>Staff Attendees:</w:t>
      </w:r>
      <w:r w:rsidRPr="00C77B08">
        <w:rPr>
          <w:rFonts w:cstheme="minorHAnsi"/>
          <w:sz w:val="24"/>
          <w:szCs w:val="24"/>
        </w:rPr>
        <w:t xml:space="preserve"> General Manager Darrell </w:t>
      </w:r>
      <w:r w:rsidR="00D360F6" w:rsidRPr="00C77B08">
        <w:rPr>
          <w:rFonts w:cstheme="minorHAnsi"/>
          <w:sz w:val="24"/>
          <w:szCs w:val="24"/>
        </w:rPr>
        <w:t>Hinnant</w:t>
      </w:r>
      <w:r w:rsidRPr="00C77B08">
        <w:rPr>
          <w:rFonts w:cstheme="minorHAnsi"/>
          <w:sz w:val="24"/>
          <w:szCs w:val="24"/>
        </w:rPr>
        <w:t xml:space="preserve">, </w:t>
      </w:r>
      <w:r w:rsidR="00D8705B" w:rsidRPr="00C77B08">
        <w:rPr>
          <w:rFonts w:cstheme="minorHAnsi"/>
          <w:sz w:val="24"/>
          <w:szCs w:val="24"/>
        </w:rPr>
        <w:t>Office/Finance Manager Lisa Hedrick</w:t>
      </w:r>
      <w:r w:rsidR="0063666B" w:rsidRPr="00C77B08">
        <w:rPr>
          <w:rFonts w:cstheme="minorHAnsi"/>
          <w:sz w:val="24"/>
          <w:szCs w:val="24"/>
        </w:rPr>
        <w:t>, Clerk Angela Nee</w:t>
      </w:r>
    </w:p>
    <w:p w14:paraId="42524E1B" w14:textId="73260A4E" w:rsidR="009648F5" w:rsidRPr="00C77B08" w:rsidRDefault="009648F5" w:rsidP="009648F5">
      <w:pPr>
        <w:ind w:firstLine="720"/>
        <w:rPr>
          <w:rFonts w:cstheme="minorHAnsi"/>
          <w:sz w:val="24"/>
          <w:szCs w:val="24"/>
        </w:rPr>
      </w:pPr>
      <w:r w:rsidRPr="00C77B08">
        <w:rPr>
          <w:rFonts w:cstheme="minorHAnsi"/>
          <w:b/>
          <w:bCs/>
          <w:sz w:val="24"/>
          <w:szCs w:val="24"/>
        </w:rPr>
        <w:t>Guest Attendees:</w:t>
      </w:r>
      <w:r w:rsidRPr="00C77B08">
        <w:rPr>
          <w:rFonts w:cstheme="minorHAnsi"/>
          <w:sz w:val="24"/>
          <w:szCs w:val="24"/>
        </w:rPr>
        <w:t xml:space="preserve"> </w:t>
      </w:r>
      <w:r w:rsidR="00264A7A" w:rsidRPr="00C77B08">
        <w:rPr>
          <w:rFonts w:cstheme="minorHAnsi"/>
          <w:sz w:val="24"/>
          <w:szCs w:val="24"/>
        </w:rPr>
        <w:t>No guests were in attendance.</w:t>
      </w:r>
    </w:p>
    <w:p w14:paraId="22522371" w14:textId="14E65E17" w:rsidR="009648F5" w:rsidRPr="00C77B08" w:rsidRDefault="00381365" w:rsidP="009648F5">
      <w:pPr>
        <w:ind w:firstLine="720"/>
        <w:rPr>
          <w:rFonts w:cstheme="minorHAnsi"/>
          <w:sz w:val="24"/>
          <w:szCs w:val="24"/>
        </w:rPr>
      </w:pPr>
      <w:r w:rsidRPr="00C77B08">
        <w:rPr>
          <w:rFonts w:cstheme="minorHAnsi"/>
          <w:sz w:val="24"/>
          <w:szCs w:val="24"/>
        </w:rPr>
        <w:t>Charles Hobson</w:t>
      </w:r>
      <w:r w:rsidR="009648F5" w:rsidRPr="00C77B08">
        <w:rPr>
          <w:rFonts w:cstheme="minorHAnsi"/>
          <w:sz w:val="24"/>
          <w:szCs w:val="24"/>
        </w:rPr>
        <w:t xml:space="preserve"> welcomed everyone and asked for a moment of silence.</w:t>
      </w:r>
      <w:r w:rsidR="0091107A" w:rsidRPr="00C77B08">
        <w:rPr>
          <w:rFonts w:cstheme="minorHAnsi"/>
          <w:sz w:val="24"/>
          <w:szCs w:val="24"/>
        </w:rPr>
        <w:t xml:space="preserve"> </w:t>
      </w:r>
    </w:p>
    <w:p w14:paraId="0221941E" w14:textId="7DDED397" w:rsidR="009648F5" w:rsidRPr="00C77B08" w:rsidRDefault="009648F5" w:rsidP="009648F5">
      <w:pPr>
        <w:ind w:firstLine="720"/>
        <w:rPr>
          <w:rFonts w:cstheme="minorHAnsi"/>
          <w:sz w:val="24"/>
          <w:szCs w:val="24"/>
        </w:rPr>
      </w:pPr>
      <w:r w:rsidRPr="00C77B08">
        <w:rPr>
          <w:rFonts w:cstheme="minorHAnsi"/>
          <w:b/>
          <w:bCs/>
          <w:sz w:val="24"/>
          <w:szCs w:val="24"/>
        </w:rPr>
        <w:t>Adoption of the Agenda:</w:t>
      </w:r>
      <w:r w:rsidRPr="00C77B08">
        <w:rPr>
          <w:rFonts w:cstheme="minorHAnsi"/>
          <w:sz w:val="24"/>
          <w:szCs w:val="24"/>
        </w:rPr>
        <w:t xml:space="preserve"> The Board reviewed the </w:t>
      </w:r>
      <w:r w:rsidR="0063666B" w:rsidRPr="00C77B08">
        <w:rPr>
          <w:rFonts w:cstheme="minorHAnsi"/>
          <w:sz w:val="24"/>
          <w:szCs w:val="24"/>
        </w:rPr>
        <w:t xml:space="preserve">Agenda </w:t>
      </w:r>
      <w:r w:rsidR="007B2408" w:rsidRPr="00C77B08">
        <w:rPr>
          <w:rFonts w:cstheme="minorHAnsi"/>
          <w:sz w:val="24"/>
          <w:szCs w:val="24"/>
        </w:rPr>
        <w:t xml:space="preserve">and </w:t>
      </w:r>
      <w:r w:rsidR="008246A7">
        <w:rPr>
          <w:rFonts w:cstheme="minorHAnsi"/>
          <w:sz w:val="24"/>
          <w:szCs w:val="24"/>
        </w:rPr>
        <w:t>Pauline Weaver</w:t>
      </w:r>
      <w:r w:rsidR="00664F2B" w:rsidRPr="00C77B08">
        <w:rPr>
          <w:rFonts w:cstheme="minorHAnsi"/>
          <w:sz w:val="24"/>
          <w:szCs w:val="24"/>
        </w:rPr>
        <w:t xml:space="preserve"> </w:t>
      </w:r>
      <w:r w:rsidR="00004C87" w:rsidRPr="00C77B08">
        <w:rPr>
          <w:rFonts w:cstheme="minorHAnsi"/>
          <w:sz w:val="24"/>
          <w:szCs w:val="24"/>
        </w:rPr>
        <w:t xml:space="preserve">made a motion to </w:t>
      </w:r>
      <w:r w:rsidR="006C4593" w:rsidRPr="00C77B08">
        <w:rPr>
          <w:rFonts w:cstheme="minorHAnsi"/>
          <w:sz w:val="24"/>
          <w:szCs w:val="24"/>
        </w:rPr>
        <w:t>adopt the Agenda</w:t>
      </w:r>
      <w:r w:rsidR="00004C87" w:rsidRPr="00C77B08">
        <w:rPr>
          <w:rFonts w:cstheme="minorHAnsi"/>
          <w:sz w:val="24"/>
          <w:szCs w:val="24"/>
        </w:rPr>
        <w:t xml:space="preserve">, seconded by </w:t>
      </w:r>
      <w:r w:rsidR="008246A7">
        <w:rPr>
          <w:rFonts w:cstheme="minorHAnsi"/>
          <w:sz w:val="24"/>
          <w:szCs w:val="24"/>
        </w:rPr>
        <w:t>Richard Smith</w:t>
      </w:r>
      <w:r w:rsidR="00004C87" w:rsidRPr="00C77B08">
        <w:rPr>
          <w:rFonts w:cstheme="minorHAnsi"/>
          <w:sz w:val="24"/>
          <w:szCs w:val="24"/>
        </w:rPr>
        <w:t xml:space="preserve">, passed </w:t>
      </w:r>
      <w:r w:rsidR="008246A7">
        <w:rPr>
          <w:rFonts w:cstheme="minorHAnsi"/>
          <w:sz w:val="24"/>
          <w:szCs w:val="24"/>
        </w:rPr>
        <w:t>5</w:t>
      </w:r>
      <w:r w:rsidR="00816222" w:rsidRPr="00C77B08">
        <w:rPr>
          <w:rFonts w:cstheme="minorHAnsi"/>
          <w:sz w:val="24"/>
          <w:szCs w:val="24"/>
        </w:rPr>
        <w:t>-0</w:t>
      </w:r>
      <w:r w:rsidR="00004C87" w:rsidRPr="00C77B08">
        <w:rPr>
          <w:rFonts w:cstheme="minorHAnsi"/>
          <w:sz w:val="24"/>
          <w:szCs w:val="24"/>
        </w:rPr>
        <w:t>.</w:t>
      </w:r>
    </w:p>
    <w:p w14:paraId="255EAA24" w14:textId="2195CF40" w:rsidR="00B70E3F" w:rsidRPr="00C77B08" w:rsidRDefault="00B70E3F" w:rsidP="009648F5">
      <w:pPr>
        <w:ind w:firstLine="720"/>
        <w:rPr>
          <w:rFonts w:cstheme="minorHAnsi"/>
          <w:sz w:val="24"/>
          <w:szCs w:val="24"/>
        </w:rPr>
      </w:pPr>
      <w:r w:rsidRPr="00C77B08">
        <w:rPr>
          <w:rFonts w:cstheme="minorHAnsi"/>
          <w:b/>
          <w:bCs/>
          <w:sz w:val="24"/>
          <w:szCs w:val="24"/>
        </w:rPr>
        <w:t>Minutes:</w:t>
      </w:r>
      <w:r w:rsidRPr="00C77B08">
        <w:rPr>
          <w:rFonts w:cstheme="minorHAnsi"/>
          <w:sz w:val="24"/>
          <w:szCs w:val="24"/>
        </w:rPr>
        <w:t xml:space="preserve"> The Board reviewed the Minutes for </w:t>
      </w:r>
      <w:r w:rsidR="008246A7">
        <w:rPr>
          <w:rFonts w:cstheme="minorHAnsi"/>
          <w:sz w:val="24"/>
          <w:szCs w:val="24"/>
        </w:rPr>
        <w:t>August 19</w:t>
      </w:r>
      <w:r w:rsidR="00672A81">
        <w:rPr>
          <w:rFonts w:cstheme="minorHAnsi"/>
          <w:sz w:val="24"/>
          <w:szCs w:val="24"/>
        </w:rPr>
        <w:t>, 2025</w:t>
      </w:r>
      <w:r w:rsidRPr="00C77B08">
        <w:rPr>
          <w:rFonts w:cstheme="minorHAnsi"/>
          <w:sz w:val="24"/>
          <w:szCs w:val="24"/>
        </w:rPr>
        <w:t xml:space="preserve"> meeting and </w:t>
      </w:r>
      <w:r w:rsidR="008246A7">
        <w:rPr>
          <w:rFonts w:cstheme="minorHAnsi"/>
          <w:sz w:val="24"/>
          <w:szCs w:val="24"/>
        </w:rPr>
        <w:t>Dan Sexton</w:t>
      </w:r>
      <w:r w:rsidRPr="00C77B08">
        <w:rPr>
          <w:rFonts w:cstheme="minorHAnsi"/>
          <w:sz w:val="24"/>
          <w:szCs w:val="24"/>
        </w:rPr>
        <w:t xml:space="preserve"> made a motion to approve the Minutes, seconded by </w:t>
      </w:r>
      <w:r w:rsidR="008246A7">
        <w:rPr>
          <w:rFonts w:cstheme="minorHAnsi"/>
          <w:sz w:val="24"/>
          <w:szCs w:val="24"/>
        </w:rPr>
        <w:t>Richard Smith</w:t>
      </w:r>
      <w:r w:rsidRPr="00C77B08">
        <w:rPr>
          <w:rFonts w:cstheme="minorHAnsi"/>
          <w:sz w:val="24"/>
          <w:szCs w:val="24"/>
        </w:rPr>
        <w:t xml:space="preserve">, passed </w:t>
      </w:r>
      <w:r w:rsidR="008246A7">
        <w:rPr>
          <w:rFonts w:cstheme="minorHAnsi"/>
          <w:sz w:val="24"/>
          <w:szCs w:val="24"/>
        </w:rPr>
        <w:t>5</w:t>
      </w:r>
      <w:r w:rsidRPr="00C77B08">
        <w:rPr>
          <w:rFonts w:cstheme="minorHAnsi"/>
          <w:sz w:val="24"/>
          <w:szCs w:val="24"/>
        </w:rPr>
        <w:t>-0.</w:t>
      </w:r>
    </w:p>
    <w:p w14:paraId="437065C5" w14:textId="77777777" w:rsidR="006C321D" w:rsidRPr="00C77B08" w:rsidRDefault="006C321D" w:rsidP="006C321D">
      <w:pPr>
        <w:ind w:firstLine="720"/>
        <w:rPr>
          <w:rFonts w:cstheme="minorHAnsi"/>
          <w:b/>
          <w:bCs/>
          <w:sz w:val="24"/>
          <w:szCs w:val="24"/>
          <w:u w:val="single"/>
        </w:rPr>
      </w:pPr>
      <w:r w:rsidRPr="00C77B08">
        <w:rPr>
          <w:rFonts w:cstheme="minorHAnsi"/>
          <w:b/>
          <w:bCs/>
          <w:sz w:val="24"/>
          <w:szCs w:val="24"/>
          <w:u w:val="single"/>
        </w:rPr>
        <w:t>Business Agenda</w:t>
      </w:r>
    </w:p>
    <w:p w14:paraId="2F0B6811" w14:textId="4122865C" w:rsidR="008246A7" w:rsidRDefault="00B70E3F" w:rsidP="00B70E3F">
      <w:pPr>
        <w:ind w:firstLine="720"/>
        <w:rPr>
          <w:rFonts w:cstheme="minorHAnsi"/>
          <w:sz w:val="24"/>
          <w:szCs w:val="24"/>
        </w:rPr>
      </w:pPr>
      <w:r w:rsidRPr="00C77B08">
        <w:rPr>
          <w:rFonts w:cstheme="minorHAnsi"/>
          <w:b/>
          <w:bCs/>
          <w:sz w:val="24"/>
          <w:szCs w:val="24"/>
        </w:rPr>
        <w:t>Financials</w:t>
      </w:r>
      <w:r w:rsidRPr="00C77B08">
        <w:rPr>
          <w:rFonts w:cstheme="minorHAnsi"/>
          <w:sz w:val="24"/>
          <w:szCs w:val="24"/>
        </w:rPr>
        <w:t xml:space="preserve">: </w:t>
      </w:r>
      <w:r w:rsidR="008246A7">
        <w:rPr>
          <w:rFonts w:cstheme="minorHAnsi"/>
          <w:sz w:val="24"/>
          <w:szCs w:val="24"/>
        </w:rPr>
        <w:t>Lisa informed the Board that the auditors had completed their field work last week on Monday, Tuesday, and Wednesday. She discussed that she worked with the same people as before, which made the field work much smoother. She informed the Board that although the state extended the deadline to have the audit submitted to the state to December 31, 2025, the auditor will get it submitted as soon as possible.</w:t>
      </w:r>
    </w:p>
    <w:p w14:paraId="6DFA4F43" w14:textId="2563BC5C" w:rsidR="00B70E3F" w:rsidRDefault="00B70E3F" w:rsidP="00B70E3F">
      <w:pPr>
        <w:ind w:firstLine="720"/>
        <w:rPr>
          <w:rFonts w:cstheme="minorHAnsi"/>
          <w:sz w:val="24"/>
          <w:szCs w:val="24"/>
        </w:rPr>
      </w:pPr>
      <w:r w:rsidRPr="00C77B08">
        <w:rPr>
          <w:rFonts w:cstheme="minorHAnsi"/>
          <w:sz w:val="24"/>
          <w:szCs w:val="24"/>
        </w:rPr>
        <w:t xml:space="preserve">Lisa discussed that the District was </w:t>
      </w:r>
      <w:r w:rsidR="008246A7">
        <w:rPr>
          <w:rFonts w:cstheme="minorHAnsi"/>
          <w:sz w:val="24"/>
          <w:szCs w:val="24"/>
        </w:rPr>
        <w:t>two</w:t>
      </w:r>
      <w:r w:rsidR="00672A81">
        <w:rPr>
          <w:rFonts w:cstheme="minorHAnsi"/>
          <w:sz w:val="24"/>
          <w:szCs w:val="24"/>
        </w:rPr>
        <w:t xml:space="preserve"> month</w:t>
      </w:r>
      <w:r w:rsidR="008246A7">
        <w:rPr>
          <w:rFonts w:cstheme="minorHAnsi"/>
          <w:sz w:val="24"/>
          <w:szCs w:val="24"/>
        </w:rPr>
        <w:t>s</w:t>
      </w:r>
      <w:r w:rsidRPr="00C77B08">
        <w:rPr>
          <w:rFonts w:cstheme="minorHAnsi"/>
          <w:sz w:val="24"/>
          <w:szCs w:val="24"/>
        </w:rPr>
        <w:t xml:space="preserve"> into the Fiscal Year and should be at </w:t>
      </w:r>
      <w:r w:rsidR="008246A7">
        <w:rPr>
          <w:rFonts w:cstheme="minorHAnsi"/>
          <w:sz w:val="24"/>
          <w:szCs w:val="24"/>
        </w:rPr>
        <w:t>16.67</w:t>
      </w:r>
      <w:r w:rsidRPr="00C77B08">
        <w:rPr>
          <w:rFonts w:cstheme="minorHAnsi"/>
          <w:sz w:val="24"/>
          <w:szCs w:val="24"/>
        </w:rPr>
        <w:t xml:space="preserve">%. In going through the financial report, she informed the Board that Revenues were at </w:t>
      </w:r>
      <w:r w:rsidR="008246A7">
        <w:rPr>
          <w:rFonts w:cstheme="minorHAnsi"/>
          <w:sz w:val="24"/>
          <w:szCs w:val="24"/>
        </w:rPr>
        <w:t>8.90</w:t>
      </w:r>
      <w:r w:rsidRPr="00C77B08">
        <w:rPr>
          <w:rFonts w:cstheme="minorHAnsi"/>
          <w:sz w:val="24"/>
          <w:szCs w:val="24"/>
        </w:rPr>
        <w:t xml:space="preserve">%. She discussed that on the Expenses side, Water Purchases Department was at </w:t>
      </w:r>
      <w:r w:rsidR="008246A7">
        <w:rPr>
          <w:rFonts w:cstheme="minorHAnsi"/>
          <w:sz w:val="24"/>
          <w:szCs w:val="24"/>
        </w:rPr>
        <w:t>16.25</w:t>
      </w:r>
      <w:r w:rsidRPr="00C77B08">
        <w:rPr>
          <w:rFonts w:cstheme="minorHAnsi"/>
          <w:sz w:val="24"/>
          <w:szCs w:val="24"/>
        </w:rPr>
        <w:t xml:space="preserve">%. She discussed that the Water Department Expenses were at </w:t>
      </w:r>
      <w:r w:rsidR="008246A7">
        <w:rPr>
          <w:rFonts w:cstheme="minorHAnsi"/>
          <w:sz w:val="24"/>
          <w:szCs w:val="24"/>
        </w:rPr>
        <w:t>1.91</w:t>
      </w:r>
      <w:r w:rsidRPr="00C77B08">
        <w:rPr>
          <w:rFonts w:cstheme="minorHAnsi"/>
          <w:sz w:val="24"/>
          <w:szCs w:val="24"/>
        </w:rPr>
        <w:t xml:space="preserve">%, Sewer Department Expenses were at </w:t>
      </w:r>
      <w:r w:rsidR="008246A7">
        <w:rPr>
          <w:rFonts w:cstheme="minorHAnsi"/>
          <w:sz w:val="24"/>
          <w:szCs w:val="24"/>
        </w:rPr>
        <w:t>16.86</w:t>
      </w:r>
      <w:r w:rsidRPr="00C77B08">
        <w:rPr>
          <w:rFonts w:cstheme="minorHAnsi"/>
          <w:sz w:val="24"/>
          <w:szCs w:val="24"/>
        </w:rPr>
        <w:t xml:space="preserve">%, and the Admin Department Expenses were at </w:t>
      </w:r>
      <w:r w:rsidR="008246A7">
        <w:rPr>
          <w:rFonts w:cstheme="minorHAnsi"/>
          <w:sz w:val="24"/>
          <w:szCs w:val="24"/>
        </w:rPr>
        <w:t>14.86</w:t>
      </w:r>
      <w:r w:rsidRPr="00C77B08">
        <w:rPr>
          <w:rFonts w:cstheme="minorHAnsi"/>
          <w:sz w:val="24"/>
          <w:szCs w:val="24"/>
        </w:rPr>
        <w:t>%. Lisa informed the Board that the budget includes $</w:t>
      </w:r>
      <w:r w:rsidR="00672A81">
        <w:rPr>
          <w:rFonts w:cstheme="minorHAnsi"/>
          <w:sz w:val="24"/>
          <w:szCs w:val="24"/>
        </w:rPr>
        <w:t>3,770,585</w:t>
      </w:r>
      <w:r w:rsidRPr="00C77B08">
        <w:rPr>
          <w:rFonts w:cstheme="minorHAnsi"/>
          <w:sz w:val="24"/>
          <w:szCs w:val="24"/>
        </w:rPr>
        <w:t xml:space="preserve"> for grant</w:t>
      </w:r>
      <w:r w:rsidR="00672A81">
        <w:rPr>
          <w:rFonts w:cstheme="minorHAnsi"/>
          <w:sz w:val="24"/>
          <w:szCs w:val="24"/>
        </w:rPr>
        <w:t>s</w:t>
      </w:r>
      <w:r w:rsidRPr="00C77B08">
        <w:rPr>
          <w:rFonts w:cstheme="minorHAnsi"/>
          <w:sz w:val="24"/>
          <w:szCs w:val="24"/>
        </w:rPr>
        <w:t xml:space="preserve">. She discussed that if you take that out of the equation, Revenues would be at </w:t>
      </w:r>
      <w:r w:rsidR="008246A7">
        <w:rPr>
          <w:rFonts w:cstheme="minorHAnsi"/>
          <w:sz w:val="24"/>
          <w:szCs w:val="24"/>
        </w:rPr>
        <w:t>16.68</w:t>
      </w:r>
      <w:r w:rsidRPr="00C77B08">
        <w:rPr>
          <w:rFonts w:cstheme="minorHAnsi"/>
          <w:sz w:val="24"/>
          <w:szCs w:val="24"/>
        </w:rPr>
        <w:t>%. She discussed that the expenses side of the grant</w:t>
      </w:r>
      <w:r w:rsidR="00672A81">
        <w:rPr>
          <w:rFonts w:cstheme="minorHAnsi"/>
          <w:sz w:val="24"/>
          <w:szCs w:val="24"/>
        </w:rPr>
        <w:t>s</w:t>
      </w:r>
      <w:r w:rsidRPr="00C77B08">
        <w:rPr>
          <w:rFonts w:cstheme="minorHAnsi"/>
          <w:sz w:val="24"/>
          <w:szCs w:val="24"/>
        </w:rPr>
        <w:t xml:space="preserve"> </w:t>
      </w:r>
      <w:r w:rsidR="00672A81">
        <w:rPr>
          <w:rFonts w:cstheme="minorHAnsi"/>
          <w:sz w:val="24"/>
          <w:szCs w:val="24"/>
        </w:rPr>
        <w:t>are</w:t>
      </w:r>
      <w:r w:rsidRPr="00C77B08">
        <w:rPr>
          <w:rFonts w:cstheme="minorHAnsi"/>
          <w:sz w:val="24"/>
          <w:szCs w:val="24"/>
        </w:rPr>
        <w:t xml:space="preserve"> budgeted in the Water Department; if you take the grant</w:t>
      </w:r>
      <w:r w:rsidR="00672A81">
        <w:rPr>
          <w:rFonts w:cstheme="minorHAnsi"/>
          <w:sz w:val="24"/>
          <w:szCs w:val="24"/>
        </w:rPr>
        <w:t>s</w:t>
      </w:r>
      <w:r w:rsidRPr="00C77B08">
        <w:rPr>
          <w:rFonts w:cstheme="minorHAnsi"/>
          <w:sz w:val="24"/>
          <w:szCs w:val="24"/>
        </w:rPr>
        <w:t xml:space="preserve"> out, the Water Department would be </w:t>
      </w:r>
      <w:r w:rsidR="008246A7">
        <w:rPr>
          <w:rFonts w:cstheme="minorHAnsi"/>
          <w:sz w:val="24"/>
          <w:szCs w:val="24"/>
        </w:rPr>
        <w:t>10.66</w:t>
      </w:r>
      <w:r w:rsidRPr="00C77B08">
        <w:rPr>
          <w:rFonts w:cstheme="minorHAnsi"/>
          <w:sz w:val="24"/>
          <w:szCs w:val="24"/>
        </w:rPr>
        <w:t xml:space="preserve">%. </w:t>
      </w:r>
    </w:p>
    <w:p w14:paraId="2353D119" w14:textId="1A0035BF" w:rsidR="008246A7" w:rsidRPr="00C77B08" w:rsidRDefault="008246A7" w:rsidP="00B70E3F">
      <w:pPr>
        <w:ind w:firstLine="720"/>
        <w:rPr>
          <w:rFonts w:cstheme="minorHAnsi"/>
          <w:sz w:val="24"/>
          <w:szCs w:val="24"/>
        </w:rPr>
      </w:pPr>
      <w:r>
        <w:rPr>
          <w:rFonts w:cstheme="minorHAnsi"/>
          <w:sz w:val="24"/>
          <w:szCs w:val="24"/>
        </w:rPr>
        <w:t xml:space="preserve">She informed the Board that the Sewer Department appeared over budget due to the purchase of grinder pumps and soft starts for pump stations. Darrell informed the Board that instead of District field staff being able to install and program the soft starts, we’re having to pay to have that done, which has increased </w:t>
      </w:r>
      <w:r w:rsidR="000577ED">
        <w:rPr>
          <w:rFonts w:cstheme="minorHAnsi"/>
          <w:sz w:val="24"/>
          <w:szCs w:val="24"/>
        </w:rPr>
        <w:t>costs</w:t>
      </w:r>
      <w:r>
        <w:rPr>
          <w:rFonts w:cstheme="minorHAnsi"/>
          <w:sz w:val="24"/>
          <w:szCs w:val="24"/>
        </w:rPr>
        <w:t>.</w:t>
      </w:r>
    </w:p>
    <w:p w14:paraId="059E62F3" w14:textId="6E62E464" w:rsidR="00B70E3F" w:rsidRPr="00C77B08" w:rsidRDefault="00B70E3F" w:rsidP="00B70E3F">
      <w:pPr>
        <w:ind w:firstLine="720"/>
        <w:rPr>
          <w:rFonts w:cstheme="minorHAnsi"/>
          <w:sz w:val="24"/>
          <w:szCs w:val="24"/>
        </w:rPr>
      </w:pPr>
      <w:r w:rsidRPr="00C77B08">
        <w:rPr>
          <w:rFonts w:cstheme="minorHAnsi"/>
          <w:b/>
          <w:bCs/>
          <w:sz w:val="24"/>
          <w:szCs w:val="24"/>
        </w:rPr>
        <w:lastRenderedPageBreak/>
        <w:t>Water Loss:</w:t>
      </w:r>
      <w:r w:rsidRPr="00C77B08">
        <w:rPr>
          <w:rFonts w:cstheme="minorHAnsi"/>
          <w:sz w:val="24"/>
          <w:szCs w:val="24"/>
        </w:rPr>
        <w:t xml:space="preserve"> Angela informed the Board that the District purchased </w:t>
      </w:r>
      <w:r w:rsidR="008246A7">
        <w:rPr>
          <w:rFonts w:cstheme="minorHAnsi"/>
          <w:sz w:val="24"/>
          <w:szCs w:val="24"/>
        </w:rPr>
        <w:t>38,924,600</w:t>
      </w:r>
      <w:r w:rsidRPr="00C77B08">
        <w:rPr>
          <w:rFonts w:cstheme="minorHAnsi"/>
          <w:sz w:val="24"/>
          <w:szCs w:val="24"/>
        </w:rPr>
        <w:t xml:space="preserve"> gallons from the Town of Denton and sold </w:t>
      </w:r>
      <w:r w:rsidR="008246A7">
        <w:rPr>
          <w:rFonts w:cstheme="minorHAnsi"/>
          <w:sz w:val="24"/>
          <w:szCs w:val="24"/>
        </w:rPr>
        <w:t>19,498,810</w:t>
      </w:r>
      <w:r w:rsidRPr="00C77B08">
        <w:rPr>
          <w:rFonts w:cstheme="minorHAnsi"/>
          <w:sz w:val="24"/>
          <w:szCs w:val="24"/>
        </w:rPr>
        <w:t xml:space="preserve"> gallons, for a loss of </w:t>
      </w:r>
      <w:r w:rsidR="008246A7">
        <w:rPr>
          <w:rFonts w:cstheme="minorHAnsi"/>
          <w:sz w:val="24"/>
          <w:szCs w:val="24"/>
        </w:rPr>
        <w:t>50</w:t>
      </w:r>
      <w:r w:rsidRPr="00C77B08">
        <w:rPr>
          <w:rFonts w:cstheme="minorHAnsi"/>
          <w:sz w:val="24"/>
          <w:szCs w:val="24"/>
        </w:rPr>
        <w:t xml:space="preserve">%. She discussed that leaks and flushing amounted to </w:t>
      </w:r>
      <w:r w:rsidR="008246A7">
        <w:rPr>
          <w:rFonts w:cstheme="minorHAnsi"/>
          <w:sz w:val="24"/>
          <w:szCs w:val="24"/>
        </w:rPr>
        <w:t>2,152,022</w:t>
      </w:r>
      <w:r w:rsidRPr="00C77B08">
        <w:rPr>
          <w:rFonts w:cstheme="minorHAnsi"/>
          <w:sz w:val="24"/>
          <w:szCs w:val="24"/>
        </w:rPr>
        <w:t xml:space="preserve"> gallons, which brought the water loss down to </w:t>
      </w:r>
      <w:r w:rsidR="008246A7">
        <w:rPr>
          <w:rFonts w:cstheme="minorHAnsi"/>
          <w:sz w:val="24"/>
          <w:szCs w:val="24"/>
        </w:rPr>
        <w:t>44</w:t>
      </w:r>
      <w:r w:rsidRPr="00C77B08">
        <w:rPr>
          <w:rFonts w:cstheme="minorHAnsi"/>
          <w:sz w:val="24"/>
          <w:szCs w:val="24"/>
        </w:rPr>
        <w:t xml:space="preserve">%. </w:t>
      </w:r>
      <w:r w:rsidR="000577ED">
        <w:rPr>
          <w:rFonts w:cstheme="minorHAnsi"/>
          <w:sz w:val="24"/>
          <w:szCs w:val="24"/>
        </w:rPr>
        <w:t>Darrell informed the Board that the District had two large leaks and the water loss should decrease next month.</w:t>
      </w:r>
    </w:p>
    <w:p w14:paraId="7B8CB4B7" w14:textId="13D88FCE" w:rsidR="00265BAE" w:rsidRDefault="00B70E3F" w:rsidP="000577ED">
      <w:pPr>
        <w:ind w:firstLine="720"/>
        <w:rPr>
          <w:rFonts w:cstheme="minorHAnsi"/>
          <w:sz w:val="24"/>
          <w:szCs w:val="24"/>
        </w:rPr>
      </w:pPr>
      <w:r w:rsidRPr="00C77B08">
        <w:rPr>
          <w:rFonts w:cstheme="minorHAnsi"/>
          <w:b/>
          <w:bCs/>
          <w:sz w:val="24"/>
          <w:szCs w:val="24"/>
        </w:rPr>
        <w:t>Miscellaneous:</w:t>
      </w:r>
      <w:r w:rsidR="000577ED">
        <w:rPr>
          <w:rFonts w:cstheme="minorHAnsi"/>
          <w:sz w:val="24"/>
          <w:szCs w:val="24"/>
        </w:rPr>
        <w:t xml:space="preserve"> Darrell informed the Board that he had a customer reach out about an issue selling his property at the lake. He discussed that the customer needed to hook up to sewer per Montgomery County regulations since his septic tank is leaking. Darrell discussed two scenarios to get the customer hooked up as his property is non-simple, which would cost between approximately $9,000 - $15,000. Darrell informed the Board that he is still negotiating with the customer.</w:t>
      </w:r>
    </w:p>
    <w:p w14:paraId="1C8CB933" w14:textId="69EEEA39" w:rsidR="000577ED" w:rsidRDefault="000577ED" w:rsidP="000577ED">
      <w:pPr>
        <w:ind w:firstLine="720"/>
        <w:rPr>
          <w:rFonts w:cstheme="minorHAnsi"/>
          <w:sz w:val="24"/>
          <w:szCs w:val="24"/>
        </w:rPr>
      </w:pPr>
      <w:r>
        <w:rPr>
          <w:rFonts w:cstheme="minorHAnsi"/>
          <w:sz w:val="24"/>
          <w:szCs w:val="24"/>
        </w:rPr>
        <w:t>Darrell informed the Board that he met with Jeff Beck from North Carolina DOT about new regulations DOT has put into place when the District is repairing water leaks on or within five feet of the roadway. Darrell discussed the regulations and informed the Board that the new rules would increase the cost of repairs substantially. He informed the Board that he will be contacting other municipalities to see how they’re handling the new regulations.</w:t>
      </w:r>
    </w:p>
    <w:p w14:paraId="46BD3C03" w14:textId="0F414D1F" w:rsidR="000577ED" w:rsidRDefault="000577ED" w:rsidP="000577ED">
      <w:pPr>
        <w:ind w:firstLine="720"/>
        <w:rPr>
          <w:rFonts w:cstheme="minorHAnsi"/>
          <w:sz w:val="24"/>
          <w:szCs w:val="24"/>
        </w:rPr>
      </w:pPr>
      <w:r>
        <w:rPr>
          <w:rFonts w:cstheme="minorHAnsi"/>
          <w:sz w:val="24"/>
          <w:szCs w:val="24"/>
        </w:rPr>
        <w:t xml:space="preserve">Darrell informed the Board that he had been contacted by a customer upset about the increase in sewer rates. </w:t>
      </w:r>
    </w:p>
    <w:p w14:paraId="2928745D" w14:textId="27625EFF" w:rsidR="000577ED" w:rsidRDefault="000577ED" w:rsidP="000577ED">
      <w:pPr>
        <w:ind w:firstLine="720"/>
        <w:rPr>
          <w:rFonts w:cstheme="minorHAnsi"/>
          <w:sz w:val="24"/>
          <w:szCs w:val="24"/>
        </w:rPr>
      </w:pPr>
      <w:r>
        <w:rPr>
          <w:rFonts w:cstheme="minorHAnsi"/>
          <w:sz w:val="24"/>
          <w:szCs w:val="24"/>
        </w:rPr>
        <w:t>Darrell informed the Board that, due to normal lake turnover, the District’s customers have been experiencing odor and taste issues in their water. He discussed that the Town of Denton has been treating the water at the water plant, and the District has been flushing lines to help mitigate the issue. Darrell informed the Board that he had contacted Town Manager Angel Jenkins to discuss an adjustment on the District’s water bill due to the increased flushing, and she had agreed to an adjustment. He informed the Board that the state has confirmed the water is safe to drink.</w:t>
      </w:r>
    </w:p>
    <w:p w14:paraId="5CE4C1EB" w14:textId="09802E09" w:rsidR="000577ED" w:rsidRPr="000577ED" w:rsidRDefault="000577ED" w:rsidP="000577ED">
      <w:pPr>
        <w:ind w:firstLine="720"/>
        <w:rPr>
          <w:rFonts w:cstheme="minorHAnsi"/>
          <w:sz w:val="24"/>
          <w:szCs w:val="24"/>
        </w:rPr>
      </w:pPr>
      <w:r>
        <w:rPr>
          <w:rFonts w:cstheme="minorHAnsi"/>
          <w:sz w:val="24"/>
          <w:szCs w:val="24"/>
        </w:rPr>
        <w:t xml:space="preserve">Darrell informed the Board that he had met with attorney Bradley Hunt from Lexington. He informed the Board that the firm Mr. Hunt works for, Brinkley Walser Stoner, is the firm that represents Davidson Water, Inc. </w:t>
      </w:r>
      <w:r w:rsidR="00882719">
        <w:rPr>
          <w:rFonts w:cstheme="minorHAnsi"/>
          <w:sz w:val="24"/>
          <w:szCs w:val="24"/>
        </w:rPr>
        <w:t>He discussed that if the District ever had any issues arise with Davidson Water, that it would present a conflict of interest to both attorneys at the firm and neither one would be able to represent the District or Davidson Water, Inc. Dan Sexton requested to meet with both prospective attorneys (Jay White and Bradley Hunt) before making a hiring decision. Darrell agreed to set up meetings with both attorneys at Special Meetings of the Board.</w:t>
      </w:r>
    </w:p>
    <w:p w14:paraId="1F246589" w14:textId="2B288AFB" w:rsidR="00D80783" w:rsidRPr="00C77B08" w:rsidRDefault="00D80783" w:rsidP="00D80783">
      <w:pPr>
        <w:ind w:firstLine="720"/>
        <w:rPr>
          <w:rFonts w:cstheme="minorHAnsi"/>
          <w:sz w:val="24"/>
          <w:szCs w:val="24"/>
        </w:rPr>
      </w:pPr>
      <w:r w:rsidRPr="00C77B08">
        <w:rPr>
          <w:rFonts w:cstheme="minorHAnsi"/>
          <w:b/>
          <w:bCs/>
          <w:sz w:val="24"/>
          <w:szCs w:val="24"/>
        </w:rPr>
        <w:t>Public Comment</w:t>
      </w:r>
      <w:r w:rsidR="0001337C" w:rsidRPr="00C77B08">
        <w:rPr>
          <w:rFonts w:cstheme="minorHAnsi"/>
          <w:b/>
          <w:bCs/>
          <w:sz w:val="24"/>
          <w:szCs w:val="24"/>
        </w:rPr>
        <w:t xml:space="preserve">: </w:t>
      </w:r>
      <w:r w:rsidR="0001337C" w:rsidRPr="00C77B08">
        <w:rPr>
          <w:rFonts w:cstheme="minorHAnsi"/>
          <w:sz w:val="24"/>
          <w:szCs w:val="24"/>
        </w:rPr>
        <w:t xml:space="preserve">No one </w:t>
      </w:r>
      <w:r w:rsidR="00CA6BD1" w:rsidRPr="00C77B08">
        <w:rPr>
          <w:rFonts w:cstheme="minorHAnsi"/>
          <w:sz w:val="24"/>
          <w:szCs w:val="24"/>
        </w:rPr>
        <w:t xml:space="preserve">was </w:t>
      </w:r>
      <w:r w:rsidR="000A1C8A" w:rsidRPr="00C77B08">
        <w:rPr>
          <w:rFonts w:cstheme="minorHAnsi"/>
          <w:sz w:val="24"/>
          <w:szCs w:val="24"/>
        </w:rPr>
        <w:t xml:space="preserve">present </w:t>
      </w:r>
      <w:r w:rsidR="0001337C" w:rsidRPr="00C77B08">
        <w:rPr>
          <w:rFonts w:cstheme="minorHAnsi"/>
          <w:sz w:val="24"/>
          <w:szCs w:val="24"/>
        </w:rPr>
        <w:t>to address the Board</w:t>
      </w:r>
      <w:r w:rsidRPr="00C77B08">
        <w:rPr>
          <w:rFonts w:cstheme="minorHAnsi"/>
          <w:sz w:val="24"/>
          <w:szCs w:val="24"/>
        </w:rPr>
        <w:t>.</w:t>
      </w:r>
    </w:p>
    <w:p w14:paraId="101054F2" w14:textId="77517DFE" w:rsidR="0029677E" w:rsidRPr="00C77B08" w:rsidRDefault="00F9092C" w:rsidP="00C81903">
      <w:pPr>
        <w:ind w:firstLine="720"/>
        <w:rPr>
          <w:rFonts w:cstheme="minorHAnsi"/>
          <w:sz w:val="24"/>
          <w:szCs w:val="24"/>
        </w:rPr>
      </w:pPr>
      <w:r>
        <w:rPr>
          <w:rFonts w:cstheme="minorHAnsi"/>
          <w:sz w:val="24"/>
          <w:szCs w:val="24"/>
        </w:rPr>
        <w:t>Richard Smith</w:t>
      </w:r>
      <w:r w:rsidR="0029677E" w:rsidRPr="00C77B08">
        <w:rPr>
          <w:rFonts w:cstheme="minorHAnsi"/>
          <w:sz w:val="24"/>
          <w:szCs w:val="24"/>
        </w:rPr>
        <w:t xml:space="preserve"> made a motion to Adjourn, seconded by </w:t>
      </w:r>
      <w:r w:rsidR="00882719">
        <w:rPr>
          <w:rFonts w:cstheme="minorHAnsi"/>
          <w:sz w:val="24"/>
          <w:szCs w:val="24"/>
        </w:rPr>
        <w:t>Dan Sexton</w:t>
      </w:r>
      <w:r w:rsidR="006E57FE" w:rsidRPr="00C77B08">
        <w:rPr>
          <w:rFonts w:cstheme="minorHAnsi"/>
          <w:sz w:val="24"/>
          <w:szCs w:val="24"/>
        </w:rPr>
        <w:t>, and passed</w:t>
      </w:r>
      <w:r w:rsidR="005030C5" w:rsidRPr="00C77B08">
        <w:rPr>
          <w:rFonts w:cstheme="minorHAnsi"/>
          <w:sz w:val="24"/>
          <w:szCs w:val="24"/>
        </w:rPr>
        <w:t xml:space="preserve"> </w:t>
      </w:r>
      <w:r w:rsidR="000A1C8A" w:rsidRPr="00C77B08">
        <w:rPr>
          <w:rFonts w:cstheme="minorHAnsi"/>
          <w:sz w:val="24"/>
          <w:szCs w:val="24"/>
        </w:rPr>
        <w:t xml:space="preserve">by the Board </w:t>
      </w:r>
      <w:r w:rsidR="00882719">
        <w:rPr>
          <w:rFonts w:cstheme="minorHAnsi"/>
          <w:sz w:val="24"/>
          <w:szCs w:val="24"/>
        </w:rPr>
        <w:t>5</w:t>
      </w:r>
      <w:r w:rsidR="00E3335E" w:rsidRPr="00C77B08">
        <w:rPr>
          <w:rFonts w:cstheme="minorHAnsi"/>
          <w:sz w:val="24"/>
          <w:szCs w:val="24"/>
        </w:rPr>
        <w:t>-0</w:t>
      </w:r>
      <w:r w:rsidR="005030C5" w:rsidRPr="00C77B08">
        <w:rPr>
          <w:rFonts w:cstheme="minorHAnsi"/>
          <w:sz w:val="24"/>
          <w:szCs w:val="24"/>
        </w:rPr>
        <w:t>.</w:t>
      </w:r>
      <w:r w:rsidR="00CA6BD1" w:rsidRPr="00C77B08">
        <w:rPr>
          <w:rFonts w:cstheme="minorHAnsi"/>
          <w:sz w:val="24"/>
          <w:szCs w:val="24"/>
        </w:rPr>
        <w:t xml:space="preserve"> </w:t>
      </w:r>
    </w:p>
    <w:sectPr w:rsidR="0029677E" w:rsidRPr="00C77B08">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0B9BB6" w14:textId="77777777" w:rsidR="00706DEC" w:rsidRDefault="00706DEC" w:rsidP="00192CF8">
      <w:pPr>
        <w:spacing w:after="0" w:line="240" w:lineRule="auto"/>
      </w:pPr>
      <w:r>
        <w:separator/>
      </w:r>
    </w:p>
  </w:endnote>
  <w:endnote w:type="continuationSeparator" w:id="0">
    <w:p w14:paraId="5BD8E86E" w14:textId="77777777" w:rsidR="00706DEC" w:rsidRDefault="00706DEC" w:rsidP="00192C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B5868" w14:textId="77777777" w:rsidR="00192CF8" w:rsidRDefault="00192C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B9F7D" w14:textId="77777777" w:rsidR="00192CF8" w:rsidRDefault="00192CF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CC3D1" w14:textId="77777777" w:rsidR="00192CF8" w:rsidRDefault="00192C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B180B0" w14:textId="77777777" w:rsidR="00706DEC" w:rsidRDefault="00706DEC" w:rsidP="00192CF8">
      <w:pPr>
        <w:spacing w:after="0" w:line="240" w:lineRule="auto"/>
      </w:pPr>
      <w:r>
        <w:separator/>
      </w:r>
    </w:p>
  </w:footnote>
  <w:footnote w:type="continuationSeparator" w:id="0">
    <w:p w14:paraId="5598FD2D" w14:textId="77777777" w:rsidR="00706DEC" w:rsidRDefault="00706DEC" w:rsidP="00192C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A2CC1" w14:textId="1794B8C5" w:rsidR="00192CF8" w:rsidRDefault="00192C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AF9D5F" w14:textId="1B9A96ED" w:rsidR="00192CF8" w:rsidRDefault="00192C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48444" w14:textId="714FA5B3" w:rsidR="00192CF8" w:rsidRDefault="00192CF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DB3C4C"/>
    <w:multiLevelType w:val="hybridMultilevel"/>
    <w:tmpl w:val="D5C0E0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54905038"/>
    <w:multiLevelType w:val="hybridMultilevel"/>
    <w:tmpl w:val="545CE1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6F3C1CE3"/>
    <w:multiLevelType w:val="hybridMultilevel"/>
    <w:tmpl w:val="ACC222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820271906">
    <w:abstractNumId w:val="2"/>
  </w:num>
  <w:num w:numId="2" w16cid:durableId="391737348">
    <w:abstractNumId w:val="0"/>
  </w:num>
  <w:num w:numId="3" w16cid:durableId="55277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bMwMTC2NDEwMTAwMTRR0lEKTi0uzszPAykwqgUAHCUdzywAAAA="/>
  </w:docVars>
  <w:rsids>
    <w:rsidRoot w:val="009648F5"/>
    <w:rsid w:val="00004C87"/>
    <w:rsid w:val="000051C9"/>
    <w:rsid w:val="00010EB6"/>
    <w:rsid w:val="000118F0"/>
    <w:rsid w:val="0001337C"/>
    <w:rsid w:val="00013AEA"/>
    <w:rsid w:val="00015800"/>
    <w:rsid w:val="00020C49"/>
    <w:rsid w:val="00021F83"/>
    <w:rsid w:val="0002440A"/>
    <w:rsid w:val="00025465"/>
    <w:rsid w:val="0002778B"/>
    <w:rsid w:val="000352AC"/>
    <w:rsid w:val="00037320"/>
    <w:rsid w:val="00057678"/>
    <w:rsid w:val="000577ED"/>
    <w:rsid w:val="00063728"/>
    <w:rsid w:val="00065EDB"/>
    <w:rsid w:val="000665C2"/>
    <w:rsid w:val="00066ACB"/>
    <w:rsid w:val="00070D38"/>
    <w:rsid w:val="0007451B"/>
    <w:rsid w:val="00074E90"/>
    <w:rsid w:val="000757F0"/>
    <w:rsid w:val="000801B6"/>
    <w:rsid w:val="000827E5"/>
    <w:rsid w:val="00094D98"/>
    <w:rsid w:val="0009547F"/>
    <w:rsid w:val="000972A4"/>
    <w:rsid w:val="000A10D6"/>
    <w:rsid w:val="000A1C8A"/>
    <w:rsid w:val="000A3AE1"/>
    <w:rsid w:val="000A4AA0"/>
    <w:rsid w:val="000A4B53"/>
    <w:rsid w:val="000B6EB3"/>
    <w:rsid w:val="000C4A2E"/>
    <w:rsid w:val="000C5602"/>
    <w:rsid w:val="000D2BD6"/>
    <w:rsid w:val="000D3F35"/>
    <w:rsid w:val="000D4154"/>
    <w:rsid w:val="000D511E"/>
    <w:rsid w:val="000E2530"/>
    <w:rsid w:val="000E2EEC"/>
    <w:rsid w:val="000E53FF"/>
    <w:rsid w:val="000F21CA"/>
    <w:rsid w:val="000F7FB6"/>
    <w:rsid w:val="0010190A"/>
    <w:rsid w:val="00102A88"/>
    <w:rsid w:val="00105B63"/>
    <w:rsid w:val="00113608"/>
    <w:rsid w:val="00114053"/>
    <w:rsid w:val="00116199"/>
    <w:rsid w:val="00117E0B"/>
    <w:rsid w:val="001217D4"/>
    <w:rsid w:val="00125455"/>
    <w:rsid w:val="00134EB2"/>
    <w:rsid w:val="00143B23"/>
    <w:rsid w:val="001472B2"/>
    <w:rsid w:val="00151A6E"/>
    <w:rsid w:val="00163E86"/>
    <w:rsid w:val="00172F74"/>
    <w:rsid w:val="00180E07"/>
    <w:rsid w:val="0019202A"/>
    <w:rsid w:val="001923D6"/>
    <w:rsid w:val="00192684"/>
    <w:rsid w:val="00192CF8"/>
    <w:rsid w:val="001A763B"/>
    <w:rsid w:val="001B1FE9"/>
    <w:rsid w:val="001D0AE8"/>
    <w:rsid w:val="001D127F"/>
    <w:rsid w:val="001D50F6"/>
    <w:rsid w:val="001D51AF"/>
    <w:rsid w:val="001E29D8"/>
    <w:rsid w:val="001E4B70"/>
    <w:rsid w:val="001F0D4C"/>
    <w:rsid w:val="001F797B"/>
    <w:rsid w:val="00200B15"/>
    <w:rsid w:val="00201D8F"/>
    <w:rsid w:val="00207F60"/>
    <w:rsid w:val="002118AE"/>
    <w:rsid w:val="0021325A"/>
    <w:rsid w:val="0021432B"/>
    <w:rsid w:val="002143D7"/>
    <w:rsid w:val="00245700"/>
    <w:rsid w:val="002562D7"/>
    <w:rsid w:val="00264A7A"/>
    <w:rsid w:val="00265BAE"/>
    <w:rsid w:val="00267735"/>
    <w:rsid w:val="00271624"/>
    <w:rsid w:val="00273E9E"/>
    <w:rsid w:val="00274F43"/>
    <w:rsid w:val="002768B3"/>
    <w:rsid w:val="002841DF"/>
    <w:rsid w:val="0029677E"/>
    <w:rsid w:val="00296A95"/>
    <w:rsid w:val="002A0DF8"/>
    <w:rsid w:val="002A18FF"/>
    <w:rsid w:val="002A4E75"/>
    <w:rsid w:val="002A7FF0"/>
    <w:rsid w:val="002B263B"/>
    <w:rsid w:val="002B7666"/>
    <w:rsid w:val="002B7BF7"/>
    <w:rsid w:val="002C76D9"/>
    <w:rsid w:val="002D037E"/>
    <w:rsid w:val="002D5C1C"/>
    <w:rsid w:val="002D6D05"/>
    <w:rsid w:val="002E07BA"/>
    <w:rsid w:val="002E2A61"/>
    <w:rsid w:val="002E3D2E"/>
    <w:rsid w:val="002F1DB5"/>
    <w:rsid w:val="002F657A"/>
    <w:rsid w:val="002F68BD"/>
    <w:rsid w:val="00302885"/>
    <w:rsid w:val="00312BF7"/>
    <w:rsid w:val="003137E7"/>
    <w:rsid w:val="003167CB"/>
    <w:rsid w:val="00316895"/>
    <w:rsid w:val="0031718A"/>
    <w:rsid w:val="003264D2"/>
    <w:rsid w:val="003305C8"/>
    <w:rsid w:val="00334B61"/>
    <w:rsid w:val="00334EE1"/>
    <w:rsid w:val="003561AA"/>
    <w:rsid w:val="00371958"/>
    <w:rsid w:val="00374490"/>
    <w:rsid w:val="00381365"/>
    <w:rsid w:val="00385335"/>
    <w:rsid w:val="00385DEE"/>
    <w:rsid w:val="00391EE7"/>
    <w:rsid w:val="00393345"/>
    <w:rsid w:val="003936DC"/>
    <w:rsid w:val="00394AFA"/>
    <w:rsid w:val="003A04F2"/>
    <w:rsid w:val="003A219F"/>
    <w:rsid w:val="003A5439"/>
    <w:rsid w:val="003B4922"/>
    <w:rsid w:val="003C1C51"/>
    <w:rsid w:val="003C3ED6"/>
    <w:rsid w:val="003C5473"/>
    <w:rsid w:val="003C67CC"/>
    <w:rsid w:val="003C7658"/>
    <w:rsid w:val="003D2C0C"/>
    <w:rsid w:val="003D4CD6"/>
    <w:rsid w:val="003D4E82"/>
    <w:rsid w:val="003D5D55"/>
    <w:rsid w:val="0040342B"/>
    <w:rsid w:val="0040357F"/>
    <w:rsid w:val="004041E3"/>
    <w:rsid w:val="004045B1"/>
    <w:rsid w:val="00422F35"/>
    <w:rsid w:val="004232F1"/>
    <w:rsid w:val="004259F3"/>
    <w:rsid w:val="00427576"/>
    <w:rsid w:val="00427723"/>
    <w:rsid w:val="00432D12"/>
    <w:rsid w:val="00434972"/>
    <w:rsid w:val="00436568"/>
    <w:rsid w:val="00440511"/>
    <w:rsid w:val="00440BE9"/>
    <w:rsid w:val="004427DA"/>
    <w:rsid w:val="00442FB9"/>
    <w:rsid w:val="00443055"/>
    <w:rsid w:val="00445E3C"/>
    <w:rsid w:val="0044721A"/>
    <w:rsid w:val="00452B90"/>
    <w:rsid w:val="004570FD"/>
    <w:rsid w:val="004722C8"/>
    <w:rsid w:val="00472C94"/>
    <w:rsid w:val="00474C16"/>
    <w:rsid w:val="00480C14"/>
    <w:rsid w:val="00482092"/>
    <w:rsid w:val="004824CE"/>
    <w:rsid w:val="00491849"/>
    <w:rsid w:val="00497E59"/>
    <w:rsid w:val="004A11AE"/>
    <w:rsid w:val="004A75D5"/>
    <w:rsid w:val="004B0B0F"/>
    <w:rsid w:val="004B5194"/>
    <w:rsid w:val="004B546B"/>
    <w:rsid w:val="004C17BB"/>
    <w:rsid w:val="004D0BB9"/>
    <w:rsid w:val="004D0E44"/>
    <w:rsid w:val="004D2641"/>
    <w:rsid w:val="004D2D46"/>
    <w:rsid w:val="004D49F9"/>
    <w:rsid w:val="004D4D63"/>
    <w:rsid w:val="004D50F6"/>
    <w:rsid w:val="004D67AE"/>
    <w:rsid w:val="004E2078"/>
    <w:rsid w:val="004E2816"/>
    <w:rsid w:val="0050193B"/>
    <w:rsid w:val="0050199C"/>
    <w:rsid w:val="005030C5"/>
    <w:rsid w:val="00510084"/>
    <w:rsid w:val="00511367"/>
    <w:rsid w:val="00515F99"/>
    <w:rsid w:val="00523804"/>
    <w:rsid w:val="005248A2"/>
    <w:rsid w:val="00525D29"/>
    <w:rsid w:val="0053655E"/>
    <w:rsid w:val="00540891"/>
    <w:rsid w:val="00544B41"/>
    <w:rsid w:val="00553CFA"/>
    <w:rsid w:val="00553FC0"/>
    <w:rsid w:val="00556CF8"/>
    <w:rsid w:val="00556E7A"/>
    <w:rsid w:val="00557F5C"/>
    <w:rsid w:val="00561F79"/>
    <w:rsid w:val="0057200C"/>
    <w:rsid w:val="00573440"/>
    <w:rsid w:val="005942D7"/>
    <w:rsid w:val="005A56BD"/>
    <w:rsid w:val="005A61EF"/>
    <w:rsid w:val="005A7A51"/>
    <w:rsid w:val="005B27FD"/>
    <w:rsid w:val="005D3DE7"/>
    <w:rsid w:val="005E337C"/>
    <w:rsid w:val="005E769B"/>
    <w:rsid w:val="005F4AC5"/>
    <w:rsid w:val="00606D5D"/>
    <w:rsid w:val="00607586"/>
    <w:rsid w:val="006141AB"/>
    <w:rsid w:val="00625CC3"/>
    <w:rsid w:val="00631E7E"/>
    <w:rsid w:val="00634EF1"/>
    <w:rsid w:val="0063666B"/>
    <w:rsid w:val="00641FB2"/>
    <w:rsid w:val="0065065F"/>
    <w:rsid w:val="0065082F"/>
    <w:rsid w:val="00664F2B"/>
    <w:rsid w:val="0066690A"/>
    <w:rsid w:val="00670F7F"/>
    <w:rsid w:val="00672A81"/>
    <w:rsid w:val="00675359"/>
    <w:rsid w:val="0068331C"/>
    <w:rsid w:val="00685922"/>
    <w:rsid w:val="006916C9"/>
    <w:rsid w:val="00696916"/>
    <w:rsid w:val="00697607"/>
    <w:rsid w:val="006A180A"/>
    <w:rsid w:val="006A1916"/>
    <w:rsid w:val="006A1D29"/>
    <w:rsid w:val="006A355D"/>
    <w:rsid w:val="006A3863"/>
    <w:rsid w:val="006B1D5A"/>
    <w:rsid w:val="006B4B9A"/>
    <w:rsid w:val="006B6D36"/>
    <w:rsid w:val="006C1DAF"/>
    <w:rsid w:val="006C321D"/>
    <w:rsid w:val="006C4593"/>
    <w:rsid w:val="006C63B2"/>
    <w:rsid w:val="006C6E47"/>
    <w:rsid w:val="006D142F"/>
    <w:rsid w:val="006D3501"/>
    <w:rsid w:val="006D525B"/>
    <w:rsid w:val="006D6666"/>
    <w:rsid w:val="006E57FE"/>
    <w:rsid w:val="006E7566"/>
    <w:rsid w:val="006F1DB7"/>
    <w:rsid w:val="006F3FC6"/>
    <w:rsid w:val="006F50AE"/>
    <w:rsid w:val="006F7491"/>
    <w:rsid w:val="00706342"/>
    <w:rsid w:val="00706B82"/>
    <w:rsid w:val="00706DEC"/>
    <w:rsid w:val="007103D6"/>
    <w:rsid w:val="00711025"/>
    <w:rsid w:val="00717D51"/>
    <w:rsid w:val="00717FAE"/>
    <w:rsid w:val="007247E5"/>
    <w:rsid w:val="00731E83"/>
    <w:rsid w:val="00741026"/>
    <w:rsid w:val="00742145"/>
    <w:rsid w:val="00743A81"/>
    <w:rsid w:val="007440C3"/>
    <w:rsid w:val="00754A31"/>
    <w:rsid w:val="00764D6A"/>
    <w:rsid w:val="00766E36"/>
    <w:rsid w:val="00772892"/>
    <w:rsid w:val="00773261"/>
    <w:rsid w:val="00774E4A"/>
    <w:rsid w:val="00783EBD"/>
    <w:rsid w:val="00783FD1"/>
    <w:rsid w:val="00786D54"/>
    <w:rsid w:val="007941AD"/>
    <w:rsid w:val="00794946"/>
    <w:rsid w:val="007A11A4"/>
    <w:rsid w:val="007B12DF"/>
    <w:rsid w:val="007B2408"/>
    <w:rsid w:val="007C1159"/>
    <w:rsid w:val="007C29DA"/>
    <w:rsid w:val="007C2A99"/>
    <w:rsid w:val="007D4B8B"/>
    <w:rsid w:val="007E1D76"/>
    <w:rsid w:val="007E49A0"/>
    <w:rsid w:val="007E4C16"/>
    <w:rsid w:val="007E51F6"/>
    <w:rsid w:val="007F44B8"/>
    <w:rsid w:val="007F4DB2"/>
    <w:rsid w:val="008022B5"/>
    <w:rsid w:val="008032E2"/>
    <w:rsid w:val="0080648E"/>
    <w:rsid w:val="0080673C"/>
    <w:rsid w:val="0080767C"/>
    <w:rsid w:val="00816222"/>
    <w:rsid w:val="008246A7"/>
    <w:rsid w:val="00824F2D"/>
    <w:rsid w:val="00826535"/>
    <w:rsid w:val="00827106"/>
    <w:rsid w:val="0082767C"/>
    <w:rsid w:val="00831EDC"/>
    <w:rsid w:val="008359CB"/>
    <w:rsid w:val="0084126F"/>
    <w:rsid w:val="008433F8"/>
    <w:rsid w:val="0084567C"/>
    <w:rsid w:val="00845B3F"/>
    <w:rsid w:val="00847C3B"/>
    <w:rsid w:val="008514DF"/>
    <w:rsid w:val="00853C06"/>
    <w:rsid w:val="00855603"/>
    <w:rsid w:val="008574A5"/>
    <w:rsid w:val="00857610"/>
    <w:rsid w:val="00860A98"/>
    <w:rsid w:val="00860F7E"/>
    <w:rsid w:val="008646BC"/>
    <w:rsid w:val="00866F5F"/>
    <w:rsid w:val="008747F3"/>
    <w:rsid w:val="00882719"/>
    <w:rsid w:val="00882D9D"/>
    <w:rsid w:val="008870A9"/>
    <w:rsid w:val="008900F6"/>
    <w:rsid w:val="00896DC2"/>
    <w:rsid w:val="008B5406"/>
    <w:rsid w:val="008C662B"/>
    <w:rsid w:val="008D227B"/>
    <w:rsid w:val="008E2E9D"/>
    <w:rsid w:val="008E3CA0"/>
    <w:rsid w:val="008E4FD8"/>
    <w:rsid w:val="008E7C22"/>
    <w:rsid w:val="008F3A0A"/>
    <w:rsid w:val="008F758D"/>
    <w:rsid w:val="00905E90"/>
    <w:rsid w:val="00905EB7"/>
    <w:rsid w:val="0091107A"/>
    <w:rsid w:val="00912F2A"/>
    <w:rsid w:val="00913E1C"/>
    <w:rsid w:val="0091672E"/>
    <w:rsid w:val="00917F93"/>
    <w:rsid w:val="00920BB2"/>
    <w:rsid w:val="00933969"/>
    <w:rsid w:val="00942278"/>
    <w:rsid w:val="00942F2B"/>
    <w:rsid w:val="009648F5"/>
    <w:rsid w:val="0097143E"/>
    <w:rsid w:val="00972887"/>
    <w:rsid w:val="00972A99"/>
    <w:rsid w:val="009809E7"/>
    <w:rsid w:val="009832F6"/>
    <w:rsid w:val="00993768"/>
    <w:rsid w:val="009956DC"/>
    <w:rsid w:val="009A45FC"/>
    <w:rsid w:val="009A7AFA"/>
    <w:rsid w:val="009C2B34"/>
    <w:rsid w:val="009D0B76"/>
    <w:rsid w:val="009D60CD"/>
    <w:rsid w:val="009D67FA"/>
    <w:rsid w:val="009E1AE7"/>
    <w:rsid w:val="009E4AAA"/>
    <w:rsid w:val="009E571C"/>
    <w:rsid w:val="009E602A"/>
    <w:rsid w:val="009F66A7"/>
    <w:rsid w:val="009F7232"/>
    <w:rsid w:val="00A05359"/>
    <w:rsid w:val="00A115C4"/>
    <w:rsid w:val="00A22C25"/>
    <w:rsid w:val="00A32FCF"/>
    <w:rsid w:val="00A33B61"/>
    <w:rsid w:val="00A362F4"/>
    <w:rsid w:val="00A36E68"/>
    <w:rsid w:val="00A44157"/>
    <w:rsid w:val="00A50401"/>
    <w:rsid w:val="00A56422"/>
    <w:rsid w:val="00A600E3"/>
    <w:rsid w:val="00A62613"/>
    <w:rsid w:val="00A6699B"/>
    <w:rsid w:val="00A81503"/>
    <w:rsid w:val="00A82295"/>
    <w:rsid w:val="00A84B7A"/>
    <w:rsid w:val="00A92F84"/>
    <w:rsid w:val="00A93AB4"/>
    <w:rsid w:val="00A97A24"/>
    <w:rsid w:val="00AA4A85"/>
    <w:rsid w:val="00AB6FFE"/>
    <w:rsid w:val="00AC03C8"/>
    <w:rsid w:val="00AC302A"/>
    <w:rsid w:val="00AD4323"/>
    <w:rsid w:val="00AE1478"/>
    <w:rsid w:val="00AE3662"/>
    <w:rsid w:val="00AE3BD4"/>
    <w:rsid w:val="00AF3109"/>
    <w:rsid w:val="00AF36D2"/>
    <w:rsid w:val="00AF5916"/>
    <w:rsid w:val="00AF5C47"/>
    <w:rsid w:val="00AF60CC"/>
    <w:rsid w:val="00B05056"/>
    <w:rsid w:val="00B155DF"/>
    <w:rsid w:val="00B21B0A"/>
    <w:rsid w:val="00B21CA4"/>
    <w:rsid w:val="00B2732D"/>
    <w:rsid w:val="00B40C04"/>
    <w:rsid w:val="00B42503"/>
    <w:rsid w:val="00B50BEE"/>
    <w:rsid w:val="00B63346"/>
    <w:rsid w:val="00B645E0"/>
    <w:rsid w:val="00B701CA"/>
    <w:rsid w:val="00B70E3F"/>
    <w:rsid w:val="00B72130"/>
    <w:rsid w:val="00B72D7D"/>
    <w:rsid w:val="00B752BE"/>
    <w:rsid w:val="00B75F74"/>
    <w:rsid w:val="00B77B03"/>
    <w:rsid w:val="00B93CCA"/>
    <w:rsid w:val="00BB20D0"/>
    <w:rsid w:val="00BC3EFD"/>
    <w:rsid w:val="00BD7394"/>
    <w:rsid w:val="00BE474E"/>
    <w:rsid w:val="00BE48DA"/>
    <w:rsid w:val="00BF398E"/>
    <w:rsid w:val="00BF3DCA"/>
    <w:rsid w:val="00BF7D1D"/>
    <w:rsid w:val="00C03EDC"/>
    <w:rsid w:val="00C15528"/>
    <w:rsid w:val="00C208F0"/>
    <w:rsid w:val="00C23CA1"/>
    <w:rsid w:val="00C40D5A"/>
    <w:rsid w:val="00C5600A"/>
    <w:rsid w:val="00C56094"/>
    <w:rsid w:val="00C67EB4"/>
    <w:rsid w:val="00C7262B"/>
    <w:rsid w:val="00C72899"/>
    <w:rsid w:val="00C74CF1"/>
    <w:rsid w:val="00C77B08"/>
    <w:rsid w:val="00C81903"/>
    <w:rsid w:val="00C931C8"/>
    <w:rsid w:val="00C9498A"/>
    <w:rsid w:val="00CA6BD1"/>
    <w:rsid w:val="00CB5E22"/>
    <w:rsid w:val="00CB7CB5"/>
    <w:rsid w:val="00CC0AC9"/>
    <w:rsid w:val="00CC1338"/>
    <w:rsid w:val="00CC1914"/>
    <w:rsid w:val="00CE0429"/>
    <w:rsid w:val="00CE535E"/>
    <w:rsid w:val="00CF19D1"/>
    <w:rsid w:val="00CF6946"/>
    <w:rsid w:val="00D068D6"/>
    <w:rsid w:val="00D122FD"/>
    <w:rsid w:val="00D12FDC"/>
    <w:rsid w:val="00D360F6"/>
    <w:rsid w:val="00D442E1"/>
    <w:rsid w:val="00D56966"/>
    <w:rsid w:val="00D5704F"/>
    <w:rsid w:val="00D72638"/>
    <w:rsid w:val="00D72720"/>
    <w:rsid w:val="00D73AF2"/>
    <w:rsid w:val="00D803A6"/>
    <w:rsid w:val="00D80783"/>
    <w:rsid w:val="00D8705B"/>
    <w:rsid w:val="00D95A70"/>
    <w:rsid w:val="00D95BD9"/>
    <w:rsid w:val="00D97D16"/>
    <w:rsid w:val="00DA15AC"/>
    <w:rsid w:val="00DB5B06"/>
    <w:rsid w:val="00DC0B77"/>
    <w:rsid w:val="00DC2532"/>
    <w:rsid w:val="00DC3B37"/>
    <w:rsid w:val="00DC4ADC"/>
    <w:rsid w:val="00DC6189"/>
    <w:rsid w:val="00DD00DF"/>
    <w:rsid w:val="00DD1DF8"/>
    <w:rsid w:val="00DD2652"/>
    <w:rsid w:val="00DE4E83"/>
    <w:rsid w:val="00DE547E"/>
    <w:rsid w:val="00DE5627"/>
    <w:rsid w:val="00DF11C3"/>
    <w:rsid w:val="00DF6E67"/>
    <w:rsid w:val="00E2032C"/>
    <w:rsid w:val="00E26F68"/>
    <w:rsid w:val="00E305EE"/>
    <w:rsid w:val="00E3335E"/>
    <w:rsid w:val="00E418FE"/>
    <w:rsid w:val="00E51A7D"/>
    <w:rsid w:val="00E6003C"/>
    <w:rsid w:val="00E62F98"/>
    <w:rsid w:val="00E659F2"/>
    <w:rsid w:val="00E85C84"/>
    <w:rsid w:val="00E86E4D"/>
    <w:rsid w:val="00E91336"/>
    <w:rsid w:val="00E97609"/>
    <w:rsid w:val="00EA020F"/>
    <w:rsid w:val="00EA0F5C"/>
    <w:rsid w:val="00EA4007"/>
    <w:rsid w:val="00EA5042"/>
    <w:rsid w:val="00EA587B"/>
    <w:rsid w:val="00EB0CB8"/>
    <w:rsid w:val="00EC0494"/>
    <w:rsid w:val="00EC2508"/>
    <w:rsid w:val="00ED71CE"/>
    <w:rsid w:val="00EE06D5"/>
    <w:rsid w:val="00EE1E46"/>
    <w:rsid w:val="00EE4DB1"/>
    <w:rsid w:val="00EE7AC2"/>
    <w:rsid w:val="00EE7DAE"/>
    <w:rsid w:val="00EF150D"/>
    <w:rsid w:val="00EF2361"/>
    <w:rsid w:val="00EF6BA2"/>
    <w:rsid w:val="00EF6CEF"/>
    <w:rsid w:val="00F05473"/>
    <w:rsid w:val="00F0591C"/>
    <w:rsid w:val="00F1036C"/>
    <w:rsid w:val="00F132D8"/>
    <w:rsid w:val="00F203C0"/>
    <w:rsid w:val="00F353D1"/>
    <w:rsid w:val="00F44B69"/>
    <w:rsid w:val="00F4733D"/>
    <w:rsid w:val="00F52C20"/>
    <w:rsid w:val="00F5475C"/>
    <w:rsid w:val="00F54911"/>
    <w:rsid w:val="00F743AD"/>
    <w:rsid w:val="00F76241"/>
    <w:rsid w:val="00F762D3"/>
    <w:rsid w:val="00F77A89"/>
    <w:rsid w:val="00F87E90"/>
    <w:rsid w:val="00F9092C"/>
    <w:rsid w:val="00F92370"/>
    <w:rsid w:val="00FA0B40"/>
    <w:rsid w:val="00FA451C"/>
    <w:rsid w:val="00FA5783"/>
    <w:rsid w:val="00FA5863"/>
    <w:rsid w:val="00FA75D4"/>
    <w:rsid w:val="00FC2393"/>
    <w:rsid w:val="00FC242A"/>
    <w:rsid w:val="00FD0B62"/>
    <w:rsid w:val="00FD1E68"/>
    <w:rsid w:val="00FD7E95"/>
    <w:rsid w:val="00FE4039"/>
    <w:rsid w:val="00FE5470"/>
    <w:rsid w:val="00FE7271"/>
    <w:rsid w:val="00FF436C"/>
    <w:rsid w:val="00FF64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CCF38B"/>
  <w15:chartTrackingRefBased/>
  <w15:docId w15:val="{27D26223-3486-4D60-A72F-8AD7F36127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2C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2CF8"/>
  </w:style>
  <w:style w:type="paragraph" w:styleId="Footer">
    <w:name w:val="footer"/>
    <w:basedOn w:val="Normal"/>
    <w:link w:val="FooterChar"/>
    <w:uiPriority w:val="99"/>
    <w:unhideWhenUsed/>
    <w:rsid w:val="00192C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2CF8"/>
  </w:style>
  <w:style w:type="paragraph" w:styleId="ListParagraph">
    <w:name w:val="List Paragraph"/>
    <w:basedOn w:val="Normal"/>
    <w:uiPriority w:val="34"/>
    <w:qFormat/>
    <w:rsid w:val="00FC24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3925498">
      <w:bodyDiv w:val="1"/>
      <w:marLeft w:val="0"/>
      <w:marRight w:val="0"/>
      <w:marTop w:val="0"/>
      <w:marBottom w:val="0"/>
      <w:divBdr>
        <w:top w:val="none" w:sz="0" w:space="0" w:color="auto"/>
        <w:left w:val="none" w:sz="0" w:space="0" w:color="auto"/>
        <w:bottom w:val="none" w:sz="0" w:space="0" w:color="auto"/>
        <w:right w:val="none" w:sz="0" w:space="0" w:color="auto"/>
      </w:divBdr>
    </w:div>
    <w:div w:id="1628970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47C7F7-720C-4BC8-9B8A-9CB1DD9B21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Pages>
  <Words>749</Words>
  <Characters>4272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Nee</dc:creator>
  <cp:keywords/>
  <dc:description/>
  <cp:lastModifiedBy>Angie Nee</cp:lastModifiedBy>
  <cp:revision>3</cp:revision>
  <cp:lastPrinted>2025-09-08T13:19:00Z</cp:lastPrinted>
  <dcterms:created xsi:type="dcterms:W3CDTF">2025-09-17T13:42:00Z</dcterms:created>
  <dcterms:modified xsi:type="dcterms:W3CDTF">2025-09-17T14:03:00Z</dcterms:modified>
</cp:coreProperties>
</file>